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C6" w:rsidRPr="00B022B3" w:rsidRDefault="00E65A92" w:rsidP="001F3E7E">
      <w:pPr>
        <w:ind w:left="3686"/>
        <w:rPr>
          <w:rFonts w:ascii="Times New Roman" w:hAnsi="Times New Roman" w:cs="Times New Roman"/>
          <w:sz w:val="24"/>
          <w:szCs w:val="24"/>
        </w:rPr>
      </w:pPr>
      <w:r w:rsidRPr="00B022B3">
        <w:rPr>
          <w:rFonts w:ascii="Times New Roman" w:hAnsi="Times New Roman" w:cs="Times New Roman"/>
          <w:sz w:val="24"/>
          <w:szCs w:val="24"/>
        </w:rPr>
        <w:t>Верховный Суд Республики Татарстан</w:t>
      </w:r>
    </w:p>
    <w:p w:rsidR="001319A5" w:rsidRPr="00C353F4" w:rsidRDefault="001F3E7E" w:rsidP="001319A5">
      <w:pPr>
        <w:pStyle w:val="a7"/>
        <w:ind w:left="3686"/>
        <w:rPr>
          <w:rFonts w:ascii="Times New Roman" w:hAnsi="Times New Roman"/>
          <w:sz w:val="24"/>
          <w:szCs w:val="24"/>
        </w:rPr>
      </w:pPr>
      <w:r w:rsidRPr="001F3E7E">
        <w:rPr>
          <w:rFonts w:ascii="Times New Roman" w:hAnsi="Times New Roman"/>
          <w:b/>
          <w:sz w:val="24"/>
          <w:szCs w:val="24"/>
        </w:rPr>
        <w:t xml:space="preserve">Истец: </w:t>
      </w:r>
      <w:proofErr w:type="spellStart"/>
      <w:r w:rsidR="001319A5" w:rsidRPr="00C353F4">
        <w:rPr>
          <w:rFonts w:ascii="Times New Roman" w:hAnsi="Times New Roman"/>
          <w:sz w:val="24"/>
          <w:szCs w:val="24"/>
        </w:rPr>
        <w:t>Гильфанова</w:t>
      </w:r>
      <w:proofErr w:type="spellEnd"/>
      <w:r w:rsidR="001319A5" w:rsidRPr="00C353F4">
        <w:rPr>
          <w:rFonts w:ascii="Times New Roman" w:hAnsi="Times New Roman"/>
          <w:sz w:val="24"/>
          <w:szCs w:val="24"/>
        </w:rPr>
        <w:t xml:space="preserve"> Г</w:t>
      </w:r>
      <w:r w:rsidR="001319A5">
        <w:rPr>
          <w:rFonts w:ascii="Times New Roman" w:hAnsi="Times New Roman"/>
          <w:sz w:val="24"/>
          <w:szCs w:val="24"/>
        </w:rPr>
        <w:t>______</w:t>
      </w:r>
      <w:r w:rsidR="001319A5" w:rsidRPr="00C353F4">
        <w:rPr>
          <w:rFonts w:ascii="Times New Roman" w:hAnsi="Times New Roman"/>
          <w:sz w:val="24"/>
          <w:szCs w:val="24"/>
        </w:rPr>
        <w:t xml:space="preserve"> Р</w:t>
      </w:r>
      <w:r w:rsidR="001319A5">
        <w:rPr>
          <w:rFonts w:ascii="Times New Roman" w:hAnsi="Times New Roman"/>
          <w:sz w:val="24"/>
          <w:szCs w:val="24"/>
        </w:rPr>
        <w:t>_____</w:t>
      </w:r>
    </w:p>
    <w:p w:rsidR="001319A5" w:rsidRDefault="001319A5" w:rsidP="001319A5">
      <w:pPr>
        <w:pStyle w:val="a7"/>
        <w:ind w:left="3686"/>
        <w:rPr>
          <w:rFonts w:ascii="Times New Roman" w:hAnsi="Times New Roman"/>
          <w:sz w:val="24"/>
          <w:szCs w:val="24"/>
        </w:rPr>
      </w:pPr>
      <w:r w:rsidRPr="00C353F4">
        <w:rPr>
          <w:rFonts w:ascii="Times New Roman" w:hAnsi="Times New Roman"/>
          <w:sz w:val="24"/>
          <w:szCs w:val="24"/>
        </w:rPr>
        <w:t xml:space="preserve">Почтовый адрес: Республика Татарстан, г. Казань, ул. </w:t>
      </w:r>
      <w:r>
        <w:rPr>
          <w:rFonts w:ascii="Times New Roman" w:hAnsi="Times New Roman"/>
          <w:sz w:val="24"/>
          <w:szCs w:val="24"/>
        </w:rPr>
        <w:t>___________</w:t>
      </w:r>
      <w:r w:rsidRPr="00C353F4">
        <w:rPr>
          <w:rFonts w:ascii="Times New Roman" w:hAnsi="Times New Roman"/>
          <w:sz w:val="24"/>
          <w:szCs w:val="24"/>
        </w:rPr>
        <w:t xml:space="preserve">. </w:t>
      </w:r>
    </w:p>
    <w:p w:rsidR="001319A5" w:rsidRPr="00590BFF" w:rsidRDefault="001319A5" w:rsidP="001319A5">
      <w:pPr>
        <w:pStyle w:val="a7"/>
        <w:ind w:left="3686"/>
        <w:rPr>
          <w:rFonts w:ascii="Times New Roman" w:hAnsi="Times New Roman"/>
          <w:sz w:val="24"/>
          <w:szCs w:val="24"/>
        </w:rPr>
      </w:pPr>
      <w:r w:rsidRPr="00C353F4"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_________</w:t>
      </w:r>
      <w:r w:rsidRPr="00C353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3F4">
        <w:rPr>
          <w:rFonts w:ascii="Times New Roman" w:hAnsi="Times New Roman"/>
          <w:sz w:val="24"/>
          <w:szCs w:val="24"/>
        </w:rPr>
        <w:t xml:space="preserve">эл. адрес: </w:t>
      </w:r>
      <w:r>
        <w:rPr>
          <w:rFonts w:ascii="Times New Roman" w:hAnsi="Times New Roman"/>
          <w:sz w:val="24"/>
          <w:szCs w:val="24"/>
        </w:rPr>
        <w:t>_________</w:t>
      </w:r>
    </w:p>
    <w:p w:rsidR="003307A2" w:rsidRPr="00C353F4" w:rsidRDefault="003307A2" w:rsidP="001319A5">
      <w:pPr>
        <w:pStyle w:val="a7"/>
        <w:ind w:left="3686"/>
        <w:rPr>
          <w:rFonts w:ascii="Times New Roman" w:hAnsi="Times New Roman"/>
          <w:sz w:val="24"/>
          <w:szCs w:val="24"/>
        </w:rPr>
      </w:pPr>
    </w:p>
    <w:p w:rsidR="00A64155" w:rsidRPr="00B022B3" w:rsidRDefault="00A64155" w:rsidP="003307A2">
      <w:pPr>
        <w:ind w:left="3686"/>
        <w:rPr>
          <w:rFonts w:ascii="Times New Roman" w:hAnsi="Times New Roman" w:cs="Times New Roman"/>
          <w:b/>
          <w:bCs/>
          <w:sz w:val="24"/>
          <w:szCs w:val="24"/>
        </w:rPr>
      </w:pPr>
    </w:p>
    <w:p w:rsidR="00E65A92" w:rsidRDefault="00E65A92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  <w:r w:rsidRPr="00B022B3">
        <w:rPr>
          <w:rFonts w:ascii="Times New Roman" w:hAnsi="Times New Roman" w:cs="Times New Roman"/>
          <w:b/>
          <w:bCs/>
          <w:sz w:val="24"/>
          <w:szCs w:val="24"/>
        </w:rPr>
        <w:t>Ответчик</w:t>
      </w:r>
      <w:r w:rsidR="00E6710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022B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67107" w:rsidRPr="00E6710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64155" w:rsidRPr="00B022B3">
        <w:rPr>
          <w:rStyle w:val="fio8"/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Татарстан,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</w:p>
    <w:p w:rsidR="00733FFF" w:rsidRDefault="00733FFF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  <w:r>
        <w:rPr>
          <w:rStyle w:val="fio8"/>
          <w:rFonts w:ascii="Times New Roman" w:hAnsi="Times New Roman" w:cs="Times New Roman"/>
          <w:sz w:val="24"/>
          <w:szCs w:val="24"/>
        </w:rPr>
        <w:t>420054, г. Казань, ул. Владимира Кулагина, д. 1</w:t>
      </w:r>
    </w:p>
    <w:p w:rsidR="00E67107" w:rsidRDefault="00E67107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</w:p>
    <w:p w:rsidR="00E67107" w:rsidRDefault="00E67107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  <w:r>
        <w:rPr>
          <w:rStyle w:val="fio8"/>
          <w:rFonts w:ascii="Times New Roman" w:hAnsi="Times New Roman" w:cs="Times New Roman"/>
          <w:sz w:val="24"/>
          <w:szCs w:val="24"/>
        </w:rPr>
        <w:t>2. Управление Федеральной службы государственной регистрации, картографии и кадастра по Республики Татарстан</w:t>
      </w:r>
    </w:p>
    <w:p w:rsidR="00E67107" w:rsidRDefault="00E67107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  <w:r>
        <w:rPr>
          <w:rStyle w:val="fio8"/>
          <w:rFonts w:ascii="Times New Roman" w:hAnsi="Times New Roman" w:cs="Times New Roman"/>
          <w:sz w:val="24"/>
          <w:szCs w:val="24"/>
        </w:rPr>
        <w:t xml:space="preserve">420054, г. Казань, ул. Авангардная, д. 74. </w:t>
      </w:r>
    </w:p>
    <w:p w:rsidR="00733FFF" w:rsidRDefault="00733FFF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b/>
          <w:sz w:val="24"/>
          <w:szCs w:val="24"/>
        </w:rPr>
      </w:pPr>
    </w:p>
    <w:p w:rsidR="002606F9" w:rsidRPr="002606F9" w:rsidRDefault="002606F9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b/>
          <w:sz w:val="24"/>
          <w:szCs w:val="24"/>
        </w:rPr>
      </w:pPr>
      <w:r w:rsidRPr="002606F9">
        <w:rPr>
          <w:rStyle w:val="fio8"/>
          <w:rFonts w:ascii="Times New Roman" w:hAnsi="Times New Roman" w:cs="Times New Roman"/>
          <w:b/>
          <w:sz w:val="24"/>
          <w:szCs w:val="24"/>
        </w:rPr>
        <w:t>Третьи лица:</w:t>
      </w:r>
    </w:p>
    <w:p w:rsidR="00A64155" w:rsidRDefault="00A64155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  <w:r w:rsidRPr="00B022B3">
        <w:rPr>
          <w:rStyle w:val="fio8"/>
          <w:rFonts w:ascii="Times New Roman" w:hAnsi="Times New Roman" w:cs="Times New Roman"/>
          <w:sz w:val="24"/>
          <w:szCs w:val="24"/>
        </w:rPr>
        <w:t>Исполнительный комитет муниципального образования «город Набережные Челны»</w:t>
      </w:r>
    </w:p>
    <w:p w:rsidR="00735A23" w:rsidRDefault="00735A23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  <w:r>
        <w:rPr>
          <w:rStyle w:val="fio8"/>
          <w:rFonts w:ascii="Times New Roman" w:hAnsi="Times New Roman" w:cs="Times New Roman"/>
          <w:sz w:val="24"/>
          <w:szCs w:val="24"/>
        </w:rPr>
        <w:t xml:space="preserve">423805, г. Набережные Челны, пр. Х. </w:t>
      </w:r>
      <w:proofErr w:type="spellStart"/>
      <w:r>
        <w:rPr>
          <w:rStyle w:val="fio8"/>
          <w:rFonts w:ascii="Times New Roman" w:hAnsi="Times New Roman" w:cs="Times New Roman"/>
          <w:sz w:val="24"/>
          <w:szCs w:val="24"/>
        </w:rPr>
        <w:t>Туфана</w:t>
      </w:r>
      <w:proofErr w:type="spellEnd"/>
      <w:r>
        <w:rPr>
          <w:rStyle w:val="fio8"/>
          <w:rFonts w:ascii="Times New Roman" w:hAnsi="Times New Roman" w:cs="Times New Roman"/>
          <w:sz w:val="24"/>
          <w:szCs w:val="24"/>
        </w:rPr>
        <w:t>, д.23</w:t>
      </w:r>
    </w:p>
    <w:p w:rsidR="00733FFF" w:rsidRDefault="00733FFF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</w:p>
    <w:p w:rsidR="00733FFF" w:rsidRDefault="00733FFF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  <w:r w:rsidRPr="00B022B3">
        <w:rPr>
          <w:rStyle w:val="fio8"/>
          <w:rFonts w:ascii="Times New Roman" w:hAnsi="Times New Roman" w:cs="Times New Roman"/>
          <w:sz w:val="24"/>
          <w:szCs w:val="24"/>
        </w:rPr>
        <w:t>Министерство земельных и имущественных</w:t>
      </w:r>
      <w:r w:rsidR="00735A23">
        <w:rPr>
          <w:rStyle w:val="fio8"/>
          <w:rFonts w:ascii="Times New Roman" w:hAnsi="Times New Roman" w:cs="Times New Roman"/>
          <w:sz w:val="24"/>
          <w:szCs w:val="24"/>
        </w:rPr>
        <w:t xml:space="preserve"> отношений Республики Татарстан</w:t>
      </w:r>
    </w:p>
    <w:p w:rsidR="00735A23" w:rsidRPr="00735A23" w:rsidRDefault="00735A23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  <w:r w:rsidRPr="00735A23">
        <w:rPr>
          <w:rFonts w:ascii="Times New Roman" w:hAnsi="Times New Roman" w:cs="Times New Roman"/>
          <w:sz w:val="24"/>
          <w:szCs w:val="24"/>
          <w:shd w:val="clear" w:color="auto" w:fill="FFFFFF"/>
        </w:rPr>
        <w:t>420043, Казань, ул. Вишневского, д. 26</w:t>
      </w:r>
    </w:p>
    <w:p w:rsidR="001A76FB" w:rsidRPr="00B022B3" w:rsidRDefault="001A76FB" w:rsidP="001F3E7E">
      <w:pPr>
        <w:autoSpaceDE w:val="0"/>
        <w:autoSpaceDN w:val="0"/>
        <w:adjustRightInd w:val="0"/>
        <w:spacing w:after="0" w:line="240" w:lineRule="auto"/>
        <w:ind w:left="3686"/>
        <w:rPr>
          <w:rStyle w:val="fio8"/>
          <w:rFonts w:ascii="Times New Roman" w:hAnsi="Times New Roman" w:cs="Times New Roman"/>
          <w:sz w:val="24"/>
          <w:szCs w:val="24"/>
        </w:rPr>
      </w:pPr>
    </w:p>
    <w:p w:rsidR="00A64155" w:rsidRPr="00346F4B" w:rsidRDefault="001A76FB" w:rsidP="00F608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Cs/>
          <w:sz w:val="24"/>
          <w:szCs w:val="24"/>
        </w:rPr>
      </w:pPr>
      <w:r w:rsidRPr="00346F4B">
        <w:rPr>
          <w:rFonts w:ascii="Times New Roman" w:hAnsi="Times New Roman" w:cs="Times New Roman"/>
          <w:bCs/>
          <w:sz w:val="24"/>
          <w:szCs w:val="24"/>
        </w:rPr>
        <w:t>Гос. пошлина:</w:t>
      </w:r>
      <w:r w:rsidR="00922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EC7">
        <w:rPr>
          <w:rFonts w:ascii="Times New Roman" w:hAnsi="Times New Roman" w:cs="Times New Roman"/>
          <w:bCs/>
          <w:sz w:val="24"/>
          <w:szCs w:val="24"/>
        </w:rPr>
        <w:t>3</w:t>
      </w:r>
      <w:r w:rsidR="00346F4B" w:rsidRPr="00346F4B">
        <w:rPr>
          <w:rFonts w:ascii="Times New Roman" w:hAnsi="Times New Roman" w:cs="Times New Roman"/>
          <w:bCs/>
          <w:sz w:val="24"/>
          <w:szCs w:val="24"/>
        </w:rPr>
        <w:t>00 руб.</w:t>
      </w:r>
    </w:p>
    <w:p w:rsidR="00E65A92" w:rsidRPr="00B022B3" w:rsidRDefault="00E65A92" w:rsidP="00E65A92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E65A92" w:rsidRPr="00B022B3" w:rsidRDefault="00E65A92" w:rsidP="00E6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B3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:rsidR="00E65A92" w:rsidRPr="00B022B3" w:rsidRDefault="00E65A92" w:rsidP="00E6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A2" w:rsidRDefault="003307A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07A2" w:rsidRPr="00EE14FE" w:rsidRDefault="003307A2" w:rsidP="003307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4FE">
        <w:rPr>
          <w:rFonts w:ascii="Times New Roman" w:hAnsi="Times New Roman"/>
          <w:bCs/>
          <w:sz w:val="24"/>
          <w:szCs w:val="24"/>
        </w:rPr>
        <w:t>Гильфанова</w:t>
      </w:r>
      <w:proofErr w:type="spellEnd"/>
      <w:r w:rsidRPr="00EE14FE">
        <w:rPr>
          <w:rFonts w:ascii="Times New Roman" w:hAnsi="Times New Roman"/>
          <w:bCs/>
          <w:sz w:val="24"/>
          <w:szCs w:val="24"/>
        </w:rPr>
        <w:t xml:space="preserve"> </w:t>
      </w:r>
      <w:r w:rsidR="001319A5" w:rsidRPr="00C353F4">
        <w:rPr>
          <w:rFonts w:ascii="Times New Roman" w:hAnsi="Times New Roman"/>
          <w:sz w:val="24"/>
          <w:szCs w:val="24"/>
        </w:rPr>
        <w:t>Г</w:t>
      </w:r>
      <w:r w:rsidR="001319A5">
        <w:rPr>
          <w:rFonts w:ascii="Times New Roman" w:hAnsi="Times New Roman"/>
          <w:sz w:val="24"/>
          <w:szCs w:val="24"/>
        </w:rPr>
        <w:t>______</w:t>
      </w:r>
      <w:r w:rsidR="001319A5" w:rsidRPr="00C353F4">
        <w:rPr>
          <w:rFonts w:ascii="Times New Roman" w:hAnsi="Times New Roman"/>
          <w:sz w:val="24"/>
          <w:szCs w:val="24"/>
        </w:rPr>
        <w:t xml:space="preserve"> Р</w:t>
      </w:r>
      <w:r w:rsidR="001319A5">
        <w:rPr>
          <w:rFonts w:ascii="Times New Roman" w:hAnsi="Times New Roman"/>
          <w:sz w:val="24"/>
          <w:szCs w:val="24"/>
        </w:rPr>
        <w:t>_____</w:t>
      </w:r>
      <w:r w:rsidRPr="00EE14FE">
        <w:rPr>
          <w:rFonts w:ascii="Times New Roman" w:hAnsi="Times New Roman" w:cs="Times New Roman"/>
          <w:sz w:val="24"/>
          <w:szCs w:val="24"/>
        </w:rPr>
        <w:t xml:space="preserve"> на основании договора аренды земельного участка № 3107 от 23.12.2004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10F0">
        <w:rPr>
          <w:rFonts w:ascii="Times New Roman" w:hAnsi="Times New Roman" w:cs="Times New Roman"/>
          <w:sz w:val="24"/>
          <w:szCs w:val="24"/>
        </w:rPr>
        <w:t xml:space="preserve">договора перенайма прав и обязанностей по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2A10F0">
        <w:rPr>
          <w:rFonts w:ascii="Times New Roman" w:hAnsi="Times New Roman" w:cs="Times New Roman"/>
          <w:sz w:val="24"/>
          <w:szCs w:val="24"/>
        </w:rPr>
        <w:t xml:space="preserve">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 от 1</w:t>
      </w:r>
      <w:r w:rsidR="002A10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0F0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A10F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EE14FE">
        <w:rPr>
          <w:rFonts w:ascii="Times New Roman" w:hAnsi="Times New Roman" w:cs="Times New Roman"/>
          <w:sz w:val="24"/>
          <w:szCs w:val="24"/>
        </w:rPr>
        <w:t xml:space="preserve"> </w:t>
      </w:r>
      <w:r w:rsidRPr="00EE14FE">
        <w:rPr>
          <w:rFonts w:ascii="Times New Roman" w:hAnsi="Times New Roman" w:cs="Times New Roman"/>
          <w:bCs/>
          <w:sz w:val="24"/>
          <w:szCs w:val="24"/>
        </w:rPr>
        <w:t xml:space="preserve">владеет земельным участком </w:t>
      </w:r>
      <w:r w:rsidRPr="00EE14F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319A5">
        <w:rPr>
          <w:rFonts w:ascii="Times New Roman" w:hAnsi="Times New Roman" w:cs="Times New Roman"/>
          <w:sz w:val="24"/>
          <w:szCs w:val="24"/>
        </w:rPr>
        <w:t>__________</w:t>
      </w:r>
      <w:r w:rsidRPr="00EE14FE">
        <w:rPr>
          <w:rFonts w:ascii="Times New Roman" w:hAnsi="Times New Roman" w:cs="Times New Roman"/>
          <w:sz w:val="24"/>
          <w:szCs w:val="24"/>
        </w:rPr>
        <w:t xml:space="preserve">, площадью 11 050 кв. м., расположенный по адресу: Республика Татарстан, г. Набережные Челны, промышленно-коммунальная зона, </w:t>
      </w:r>
      <w:r w:rsidR="001319A5">
        <w:rPr>
          <w:rFonts w:ascii="Times New Roman" w:hAnsi="Times New Roman" w:cs="Times New Roman"/>
          <w:sz w:val="24"/>
          <w:szCs w:val="24"/>
        </w:rPr>
        <w:t>___________________</w:t>
      </w:r>
      <w:r w:rsidRPr="00EE14FE">
        <w:rPr>
          <w:rFonts w:ascii="Times New Roman" w:hAnsi="Times New Roman" w:cs="Times New Roman"/>
          <w:sz w:val="24"/>
          <w:szCs w:val="24"/>
        </w:rPr>
        <w:t xml:space="preserve">, категория земель: </w:t>
      </w:r>
      <w:r w:rsidR="002A10F0">
        <w:rPr>
          <w:rFonts w:ascii="Times New Roman" w:hAnsi="Times New Roman" w:cs="Times New Roman"/>
          <w:sz w:val="24"/>
          <w:szCs w:val="24"/>
        </w:rPr>
        <w:t xml:space="preserve"> </w:t>
      </w:r>
      <w:r w:rsidRPr="00EE14FE">
        <w:rPr>
          <w:rFonts w:ascii="Times New Roman" w:hAnsi="Times New Roman" w:cs="Times New Roman"/>
          <w:sz w:val="24"/>
          <w:szCs w:val="24"/>
        </w:rPr>
        <w:t>земли населенных пунктов, разрешенное использование: для размещения производственных и административных зданий, строений, сооружений промышленности (подземный склад ГСМ) (далее по тексту – земельный участок).</w:t>
      </w:r>
    </w:p>
    <w:p w:rsidR="003307A2" w:rsidRPr="0043472C" w:rsidRDefault="003307A2" w:rsidP="003307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72C">
        <w:rPr>
          <w:rFonts w:ascii="Times New Roman" w:hAnsi="Times New Roman" w:cs="Times New Roman"/>
          <w:sz w:val="24"/>
          <w:szCs w:val="24"/>
        </w:rPr>
        <w:t xml:space="preserve">Актом № 2846-р от 25.11.2015 г. была утверждена кадастровая стоимость земельного участка с кадастровым номером 16:52:090105:177, по состоянию на 01.01.2015 г. кадастровая стоимость составляет 23 294 284,00 руб. </w:t>
      </w:r>
    </w:p>
    <w:p w:rsidR="003307A2" w:rsidRPr="0043472C" w:rsidRDefault="003307A2" w:rsidP="00330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472C">
        <w:rPr>
          <w:rFonts w:ascii="Times New Roman" w:hAnsi="Times New Roman" w:cs="Times New Roman"/>
          <w:sz w:val="24"/>
          <w:szCs w:val="24"/>
        </w:rPr>
        <w:t xml:space="preserve">Согласно отчету № 369/2019 от 13.11.2019 г. </w:t>
      </w:r>
      <w:r w:rsidRPr="0043472C">
        <w:rPr>
          <w:rFonts w:ascii="Times New Roman" w:hAnsi="Times New Roman" w:cs="Times New Roman"/>
          <w:color w:val="000000"/>
          <w:sz w:val="24"/>
          <w:szCs w:val="24"/>
        </w:rPr>
        <w:t xml:space="preserve">об оценке рыночной стоимости земельного участка (кадастровый № </w:t>
      </w:r>
      <w:r w:rsidR="001319A5">
        <w:rPr>
          <w:rFonts w:ascii="Times New Roman" w:hAnsi="Times New Roman" w:cs="Times New Roman"/>
          <w:sz w:val="24"/>
          <w:szCs w:val="24"/>
        </w:rPr>
        <w:t>_____________</w:t>
      </w:r>
      <w:r w:rsidRPr="0043472C">
        <w:rPr>
          <w:rFonts w:ascii="Times New Roman" w:hAnsi="Times New Roman" w:cs="Times New Roman"/>
          <w:color w:val="000000"/>
          <w:sz w:val="24"/>
          <w:szCs w:val="24"/>
        </w:rPr>
        <w:t xml:space="preserve">) площадью </w:t>
      </w:r>
      <w:r w:rsidRPr="0043472C">
        <w:rPr>
          <w:rFonts w:ascii="Times New Roman" w:hAnsi="Times New Roman" w:cs="Times New Roman"/>
          <w:sz w:val="24"/>
          <w:szCs w:val="24"/>
        </w:rPr>
        <w:t xml:space="preserve">11 050 </w:t>
      </w:r>
      <w:r w:rsidRPr="0043472C">
        <w:rPr>
          <w:rFonts w:ascii="Times New Roman" w:hAnsi="Times New Roman" w:cs="Times New Roman"/>
          <w:color w:val="000000"/>
          <w:sz w:val="24"/>
          <w:szCs w:val="24"/>
        </w:rPr>
        <w:t xml:space="preserve">кв. м., расположенного по адресу: РФ, РТ, г. Набережные Челны, </w:t>
      </w:r>
      <w:r w:rsidR="001319A5">
        <w:rPr>
          <w:rFonts w:ascii="Times New Roman" w:hAnsi="Times New Roman" w:cs="Times New Roman"/>
          <w:sz w:val="24"/>
          <w:szCs w:val="24"/>
        </w:rPr>
        <w:t>______________</w:t>
      </w:r>
      <w:r w:rsidRPr="0043472C">
        <w:rPr>
          <w:rFonts w:ascii="Times New Roman" w:hAnsi="Times New Roman" w:cs="Times New Roman"/>
          <w:sz w:val="24"/>
          <w:szCs w:val="24"/>
        </w:rPr>
        <w:t xml:space="preserve"> итоговая величина рыночной стоимости земельного участка по состоянию на 01.01.2015 г. составляет 7 243</w:t>
      </w:r>
      <w:r w:rsidRPr="0043472C">
        <w:rPr>
          <w:rFonts w:ascii="Times New Roman" w:hAnsi="Times New Roman" w:cs="Times New Roman"/>
          <w:bCs/>
          <w:iCs/>
          <w:sz w:val="24"/>
          <w:szCs w:val="24"/>
        </w:rPr>
        <w:t xml:space="preserve"> 000,00 руб. (Семь миллионов двести сорок три тысячи рублей 00 коп).</w:t>
      </w:r>
    </w:p>
    <w:p w:rsidR="0043472C" w:rsidRPr="0043472C" w:rsidRDefault="0043472C" w:rsidP="00434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72C">
        <w:rPr>
          <w:rFonts w:ascii="Times New Roman" w:hAnsi="Times New Roman" w:cs="Times New Roman"/>
          <w:sz w:val="24"/>
          <w:szCs w:val="24"/>
        </w:rPr>
        <w:t>Данную оценку проводил оценщик Доценко Ирина Анатольевна, является действующим членом Ассоциация СРО «Национальная коллегия специалистов-оценщиков» г. Москва, полис о страховании ответственности оценщика: №4991R/776/00114/9 от 22.01.2019 г. выдан АО «АльфаСтрахование».</w:t>
      </w:r>
    </w:p>
    <w:p w:rsidR="0043472C" w:rsidRPr="0043472C" w:rsidRDefault="0043472C" w:rsidP="00434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72C">
        <w:rPr>
          <w:rFonts w:ascii="Times New Roman" w:hAnsi="Times New Roman" w:cs="Times New Roman"/>
          <w:sz w:val="24"/>
          <w:szCs w:val="24"/>
        </w:rPr>
        <w:t>Таким образом, оценка земельного участка определена лицом, которое обладает необходимыми познаниями в области оценки и правом заниматься данным видом деятельности.</w:t>
      </w:r>
    </w:p>
    <w:p w:rsidR="0043472C" w:rsidRPr="00EE14FE" w:rsidRDefault="0043472C" w:rsidP="00330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07A2" w:rsidRDefault="003307A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9E4" w:rsidRPr="00B022B3" w:rsidRDefault="006F09E4" w:rsidP="006F09E4">
      <w:pPr>
        <w:pStyle w:val="a3"/>
        <w:shd w:val="clear" w:color="auto" w:fill="FFFFFF"/>
        <w:spacing w:before="0" w:beforeAutospacing="0" w:after="150" w:afterAutospacing="0"/>
        <w:ind w:firstLine="720"/>
        <w:jc w:val="both"/>
      </w:pPr>
      <w:r w:rsidRPr="00B022B3">
        <w:t>В соответствии с пунктом 1</w:t>
      </w:r>
      <w:r w:rsidRPr="00B022B3">
        <w:rPr>
          <w:rStyle w:val="apple-converted-space"/>
        </w:rPr>
        <w:t> </w:t>
      </w:r>
      <w:r w:rsidRPr="00B022B3">
        <w:t>статьи 65 Земельного кодекса Российской Федерации</w:t>
      </w:r>
      <w:r w:rsidRPr="00B022B3">
        <w:rPr>
          <w:rStyle w:val="apple-converted-space"/>
        </w:rPr>
        <w:t> </w:t>
      </w:r>
      <w:r w:rsidRPr="00B022B3"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6F09E4" w:rsidRPr="00B022B3" w:rsidRDefault="006F09E4" w:rsidP="006F09E4">
      <w:pPr>
        <w:pStyle w:val="a3"/>
        <w:shd w:val="clear" w:color="auto" w:fill="FFFFFF"/>
        <w:spacing w:before="0" w:beforeAutospacing="0" w:after="150" w:afterAutospacing="0"/>
        <w:ind w:firstLine="720"/>
        <w:jc w:val="both"/>
      </w:pPr>
      <w:r w:rsidRPr="00B022B3">
        <w:t>Согласно пункту 5</w:t>
      </w:r>
      <w:r w:rsidRPr="00B022B3">
        <w:rPr>
          <w:rStyle w:val="apple-converted-space"/>
        </w:rPr>
        <w:t> </w:t>
      </w:r>
      <w:r w:rsidRPr="00B022B3">
        <w:t>статьи 65 Земельного кодекса Российской Федерации</w:t>
      </w:r>
      <w:r w:rsidRPr="00B022B3">
        <w:rPr>
          <w:rStyle w:val="apple-converted-space"/>
        </w:rPr>
        <w:t> </w:t>
      </w:r>
      <w:r w:rsidRPr="00B022B3">
        <w:t>для целей налогообложения и в иных случаях, предусмотренных названным Кодексом, федеральными законами, устанавливается кадастровая стоимость земельного участка. Кадастровая стоимость земельного участка также может 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6F09E4" w:rsidRPr="00B022B3" w:rsidRDefault="006F09E4" w:rsidP="006F09E4">
      <w:pPr>
        <w:pStyle w:val="a3"/>
        <w:shd w:val="clear" w:color="auto" w:fill="FFFFFF"/>
        <w:spacing w:before="0" w:beforeAutospacing="0" w:after="150" w:afterAutospacing="0"/>
        <w:ind w:firstLine="720"/>
        <w:jc w:val="both"/>
      </w:pPr>
      <w:r w:rsidRPr="00B022B3">
        <w:t>Как следует из постановления Кабинета Министров Республики Татарстан от 9 февраля 1995 года № 74 «Об арендной плате за землю», решения Городского совета муниципального образования «город Набережные Челны» от 4 октября 2007 года № 25/6 «Об утверждении Положения о порядке определения размеров арендной платы за земельные участки, находящиеся в собственности муниципального образования город Набережные Челны», кадастровая стоимость используется при расчете арендной платы за земельные участки, находящиеся в государственной (муниципальной) собственности.</w:t>
      </w:r>
    </w:p>
    <w:p w:rsidR="006F09E4" w:rsidRPr="00B022B3" w:rsidRDefault="006F09E4" w:rsidP="006F09E4">
      <w:pPr>
        <w:pStyle w:val="a3"/>
        <w:shd w:val="clear" w:color="auto" w:fill="FFFFFF"/>
        <w:spacing w:before="0" w:beforeAutospacing="0" w:after="150" w:afterAutospacing="0"/>
        <w:ind w:firstLine="720"/>
        <w:jc w:val="both"/>
      </w:pPr>
      <w:r w:rsidRPr="00B022B3">
        <w:t>В силу пункта 2</w:t>
      </w:r>
      <w:r w:rsidRPr="00B022B3">
        <w:rPr>
          <w:rStyle w:val="apple-converted-space"/>
        </w:rPr>
        <w:t> </w:t>
      </w:r>
      <w:r w:rsidRPr="00B022B3">
        <w:t>статьи 66 Земельного кодекса Российской Федерации</w:t>
      </w:r>
      <w:r w:rsidRPr="00B022B3">
        <w:rPr>
          <w:rStyle w:val="apple-converted-space"/>
        </w:rPr>
        <w:t> </w:t>
      </w:r>
      <w:r w:rsidRPr="00B022B3">
        <w:t>для установления кадастровой стоимости земельных участков проводится государственная кадастровая оценка земель, за исключением случаев, определенных пунктом 3 указанной статьи.</w:t>
      </w:r>
    </w:p>
    <w:p w:rsidR="006F09E4" w:rsidRPr="00B022B3" w:rsidRDefault="006F09E4" w:rsidP="006F09E4">
      <w:pPr>
        <w:pStyle w:val="a3"/>
        <w:shd w:val="clear" w:color="auto" w:fill="FFFFFF"/>
        <w:spacing w:before="0" w:beforeAutospacing="0" w:after="150" w:afterAutospacing="0"/>
        <w:ind w:firstLine="720"/>
        <w:jc w:val="both"/>
      </w:pPr>
      <w:r w:rsidRPr="00B022B3">
        <w:t>В случае определения рыночной стоимости земельного участка кадастровая стоимость этого земельного участка устанавливается равной его рыночной стоимости (пункт 3</w:t>
      </w:r>
      <w:r w:rsidRPr="00B022B3">
        <w:rPr>
          <w:rStyle w:val="apple-converted-space"/>
        </w:rPr>
        <w:t> </w:t>
      </w:r>
      <w:r w:rsidRPr="00B022B3">
        <w:t>статьи 66 Земельного кодекса Российской Федерации).</w:t>
      </w:r>
    </w:p>
    <w:p w:rsidR="006F09E4" w:rsidRPr="00B022B3" w:rsidRDefault="006F09E4" w:rsidP="006F09E4">
      <w:pPr>
        <w:pStyle w:val="a3"/>
        <w:shd w:val="clear" w:color="auto" w:fill="FFFFFF"/>
        <w:spacing w:before="0" w:beforeAutospacing="0" w:after="150" w:afterAutospacing="0"/>
        <w:ind w:firstLine="720"/>
        <w:jc w:val="both"/>
      </w:pPr>
      <w:r w:rsidRPr="00B022B3">
        <w:t>Одним из оснований для пересмотра результатов определения кадастровой стоимости является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B022B3" w:rsidRPr="00B022B3" w:rsidRDefault="00B022B3" w:rsidP="001E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50F" w:rsidRDefault="002150AD" w:rsidP="008120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4FE">
        <w:rPr>
          <w:rFonts w:ascii="Times New Roman" w:hAnsi="Times New Roman"/>
          <w:bCs/>
          <w:sz w:val="24"/>
          <w:szCs w:val="24"/>
        </w:rPr>
        <w:t>Гильфанова</w:t>
      </w:r>
      <w:proofErr w:type="spellEnd"/>
      <w:r w:rsidRPr="00EE14FE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. Р</w:t>
      </w:r>
      <w:r w:rsidRPr="002150AD">
        <w:rPr>
          <w:rFonts w:ascii="Times New Roman" w:hAnsi="Times New Roman"/>
          <w:bCs/>
          <w:sz w:val="24"/>
          <w:szCs w:val="24"/>
        </w:rPr>
        <w:t>.</w:t>
      </w:r>
      <w:r w:rsidR="00812082" w:rsidRPr="002150AD">
        <w:rPr>
          <w:rFonts w:ascii="Times New Roman" w:hAnsi="Times New Roman" w:cs="Times New Roman"/>
          <w:sz w:val="24"/>
          <w:szCs w:val="24"/>
        </w:rPr>
        <w:t xml:space="preserve"> обратилось в комиссию по рассмотрению споров о результатах определения кадастровой стоимости</w:t>
      </w:r>
      <w:r w:rsidR="00812082" w:rsidRPr="00FF16A8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12082" w:rsidRPr="00FF16A8">
          <w:rPr>
            <w:rFonts w:ascii="Times New Roman" w:hAnsi="Times New Roman" w:cs="Times New Roman"/>
            <w:sz w:val="24"/>
            <w:szCs w:val="24"/>
          </w:rPr>
          <w:t>Управление Федеральной службы государственной регистрации,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12082" w:rsidRPr="00FF16A8">
          <w:rPr>
            <w:rFonts w:ascii="Times New Roman" w:hAnsi="Times New Roman" w:cs="Times New Roman"/>
            <w:sz w:val="24"/>
            <w:szCs w:val="24"/>
          </w:rPr>
          <w:t>кадастра и картографии по Республике Татарстан</w:t>
        </w:r>
      </w:hyperlink>
      <w:r w:rsidR="00812082">
        <w:rPr>
          <w:rFonts w:ascii="Times New Roman" w:hAnsi="Times New Roman" w:cs="Times New Roman"/>
          <w:sz w:val="24"/>
          <w:szCs w:val="24"/>
        </w:rPr>
        <w:t xml:space="preserve"> (далее Управление РОСРЕЕСТР) с заявление о пересмотре </w:t>
      </w:r>
      <w:r w:rsidR="00812082" w:rsidRPr="00FF16A8">
        <w:rPr>
          <w:rFonts w:ascii="Times New Roman" w:hAnsi="Times New Roman" w:cs="Times New Roman"/>
          <w:sz w:val="24"/>
          <w:szCs w:val="24"/>
        </w:rPr>
        <w:t>результатов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082" w:rsidRPr="00FF16A8">
        <w:rPr>
          <w:rFonts w:ascii="Times New Roman" w:hAnsi="Times New Roman" w:cs="Times New Roman"/>
          <w:sz w:val="24"/>
          <w:szCs w:val="24"/>
        </w:rPr>
        <w:t>кадастровой стоимости недвижимости</w:t>
      </w:r>
      <w:r w:rsidR="00812082">
        <w:rPr>
          <w:rFonts w:ascii="Times New Roman" w:hAnsi="Times New Roman" w:cs="Times New Roman"/>
          <w:sz w:val="24"/>
          <w:szCs w:val="24"/>
        </w:rPr>
        <w:t>.</w:t>
      </w:r>
    </w:p>
    <w:p w:rsidR="002150AD" w:rsidRDefault="002150AD" w:rsidP="008120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185" w:rsidRDefault="00C64185" w:rsidP="008120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1D6B" w:rsidRPr="00B022B3" w:rsidRDefault="00871D6B" w:rsidP="00871D6B">
      <w:pPr>
        <w:pStyle w:val="a3"/>
        <w:shd w:val="clear" w:color="auto" w:fill="FFFFFF"/>
        <w:spacing w:before="0" w:beforeAutospacing="0" w:after="150" w:afterAutospacing="0"/>
        <w:ind w:firstLine="720"/>
        <w:jc w:val="both"/>
      </w:pPr>
      <w:r w:rsidRPr="00B022B3">
        <w:t>На основании части 1 статьи 22 Федерального закона от 03.07.2016 N 237-ФЗ</w:t>
      </w:r>
      <w:r w:rsidRPr="00B022B3">
        <w:br/>
        <w:t>"О государственной кадастровой оценке" Результаты определения кадастровой стоимости могут быть оспорены юридическими лицами и физическими лицами, если результаты определения кадастровой стоимости затрагивают права или обязанности этих лиц, а также органами государственной власти и органами местного самоуправления в отношении объектов недвижимости, находящихся в государственной или муниципальной собственности, в комиссии в случае ее создания в субъекте Российской Федерации или в суде. Для обращения в суд предварительное обращение в комиссию не является обязательным.</w:t>
      </w:r>
    </w:p>
    <w:p w:rsidR="00871D6B" w:rsidRPr="00B022B3" w:rsidRDefault="00871D6B" w:rsidP="00871D6B">
      <w:pPr>
        <w:pStyle w:val="a3"/>
        <w:shd w:val="clear" w:color="auto" w:fill="FFFFFF"/>
        <w:spacing w:before="0" w:beforeAutospacing="0" w:after="150" w:afterAutospacing="0"/>
        <w:ind w:firstLine="720"/>
        <w:jc w:val="both"/>
      </w:pPr>
      <w:r w:rsidRPr="00B022B3">
        <w:t>Как разъяснено в пункте 24 постановления Пленума Верховного Суда Российской Федерации от 30 июня 2015 года № 28 «О некоторых вопросах, возникающих при рассмотрении судами дел об оспаривании результатов определения кадастровой стоимости объектов недвижимости», суд на основании имеющихся в деле доказательств вправе установить рыночную стоимость в ином размере, чем указано в заявлении об оспаривании результатов определения кадастровой стоимости, в том числе при наличии возражений заявителя относительно представленных доказательств об иной рыночной стоимости объекта недвижимости.</w:t>
      </w:r>
    </w:p>
    <w:p w:rsidR="00871D6B" w:rsidRDefault="00871D6B" w:rsidP="00871D6B">
      <w:pPr>
        <w:pStyle w:val="a3"/>
        <w:shd w:val="clear" w:color="auto" w:fill="FFFFFF"/>
        <w:spacing w:before="0" w:beforeAutospacing="0" w:after="150" w:afterAutospacing="0"/>
        <w:ind w:firstLine="720"/>
        <w:jc w:val="both"/>
      </w:pPr>
      <w:r w:rsidRPr="00B022B3">
        <w:t>Частью пятой статьи 24.20 Федерального закона 29 июля 1998 года № 135-ФЗ «Об оценочной деятельности в Российской Федерации»</w:t>
      </w:r>
      <w:r w:rsidR="007E18F6" w:rsidRPr="00B022B3">
        <w:t xml:space="preserve"> (далее Закона об оценочной деятельности)</w:t>
      </w:r>
      <w:r w:rsidRPr="00B022B3">
        <w:t xml:space="preserve"> предусмотрено, что в случае изменения кадастровой стоимости по решению комиссии или суда в порядке, установленном статьей 24.18 данного Федерального закона, сведения о кадастровой стоимости, установленной решением комиссии или суда, применяются для целей, предусмотренных </w:t>
      </w:r>
      <w:r w:rsidRPr="00B022B3">
        <w:lastRenderedPageBreak/>
        <w:t>законодательством Российской Федерации, с 1 января календарного года,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E65A92" w:rsidRPr="00B022B3" w:rsidRDefault="00E65A9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2B3">
        <w:rPr>
          <w:rFonts w:ascii="Times New Roman" w:hAnsi="Times New Roman" w:cs="Times New Roman"/>
          <w:sz w:val="24"/>
          <w:szCs w:val="24"/>
        </w:rPr>
        <w:t>С учетом положения пункта 3 статьи 66 ЗК РФ и представленного в материалы дела отчета</w:t>
      </w:r>
      <w:r w:rsidR="002150AD">
        <w:rPr>
          <w:rFonts w:ascii="Times New Roman" w:hAnsi="Times New Roman" w:cs="Times New Roman"/>
          <w:sz w:val="24"/>
          <w:szCs w:val="24"/>
        </w:rPr>
        <w:t xml:space="preserve"> </w:t>
      </w:r>
      <w:r w:rsidRPr="00B022B3">
        <w:rPr>
          <w:rFonts w:ascii="Times New Roman" w:hAnsi="Times New Roman" w:cs="Times New Roman"/>
          <w:sz w:val="24"/>
          <w:szCs w:val="24"/>
        </w:rPr>
        <w:t xml:space="preserve">об оценке рыночной стоимости земельного участка, в государственный кадастр недвижимостиподлежит внесению рыночная стоимость земельного участка в размере </w:t>
      </w:r>
      <w:r w:rsidR="002150AD" w:rsidRPr="0043472C">
        <w:rPr>
          <w:rFonts w:ascii="Times New Roman" w:hAnsi="Times New Roman" w:cs="Times New Roman"/>
          <w:sz w:val="24"/>
          <w:szCs w:val="24"/>
        </w:rPr>
        <w:t>7 243</w:t>
      </w:r>
      <w:r w:rsidR="002150AD" w:rsidRPr="0043472C">
        <w:rPr>
          <w:rFonts w:ascii="Times New Roman" w:hAnsi="Times New Roman" w:cs="Times New Roman"/>
          <w:bCs/>
          <w:iCs/>
          <w:sz w:val="24"/>
          <w:szCs w:val="24"/>
        </w:rPr>
        <w:t xml:space="preserve"> 000,00 руб. (Семь миллионов двести сорок три тысячи рублей 00 коп)</w:t>
      </w:r>
      <w:r w:rsidRPr="00B022B3">
        <w:rPr>
          <w:rFonts w:ascii="Times New Roman" w:hAnsi="Times New Roman" w:cs="Times New Roman"/>
          <w:sz w:val="24"/>
          <w:szCs w:val="24"/>
        </w:rPr>
        <w:t xml:space="preserve"> в</w:t>
      </w:r>
      <w:r w:rsidR="002150AD">
        <w:rPr>
          <w:rFonts w:ascii="Times New Roman" w:hAnsi="Times New Roman" w:cs="Times New Roman"/>
          <w:sz w:val="24"/>
          <w:szCs w:val="24"/>
        </w:rPr>
        <w:t xml:space="preserve"> </w:t>
      </w:r>
      <w:r w:rsidRPr="00B022B3">
        <w:rPr>
          <w:rFonts w:ascii="Times New Roman" w:hAnsi="Times New Roman" w:cs="Times New Roman"/>
          <w:sz w:val="24"/>
          <w:szCs w:val="24"/>
        </w:rPr>
        <w:t>качестве новой кадастровой стоимости</w:t>
      </w:r>
      <w:r w:rsidR="002150AD">
        <w:rPr>
          <w:rFonts w:ascii="Times New Roman" w:hAnsi="Times New Roman" w:cs="Times New Roman"/>
          <w:sz w:val="24"/>
          <w:szCs w:val="24"/>
        </w:rPr>
        <w:t xml:space="preserve"> с 1 января 2019</w:t>
      </w:r>
      <w:r w:rsidR="00871D6B" w:rsidRPr="00B022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5A92" w:rsidRPr="00B022B3" w:rsidRDefault="00E65A9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2B3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п</w:t>
      </w:r>
      <w:r w:rsidR="007E18F6" w:rsidRPr="00B022B3">
        <w:rPr>
          <w:rFonts w:ascii="Times New Roman" w:hAnsi="Times New Roman" w:cs="Times New Roman"/>
          <w:sz w:val="24"/>
          <w:szCs w:val="24"/>
        </w:rPr>
        <w:t>унктом</w:t>
      </w:r>
      <w:r w:rsidRPr="00B022B3">
        <w:rPr>
          <w:rFonts w:ascii="Times New Roman" w:hAnsi="Times New Roman" w:cs="Times New Roman"/>
          <w:sz w:val="24"/>
          <w:szCs w:val="24"/>
        </w:rPr>
        <w:t xml:space="preserve"> 3 ст</w:t>
      </w:r>
      <w:r w:rsidR="007E18F6" w:rsidRPr="00B022B3">
        <w:rPr>
          <w:rFonts w:ascii="Times New Roman" w:hAnsi="Times New Roman" w:cs="Times New Roman"/>
          <w:sz w:val="24"/>
          <w:szCs w:val="24"/>
        </w:rPr>
        <w:t>атьи</w:t>
      </w:r>
      <w:r w:rsidRPr="00B022B3">
        <w:rPr>
          <w:rFonts w:ascii="Times New Roman" w:hAnsi="Times New Roman" w:cs="Times New Roman"/>
          <w:sz w:val="24"/>
          <w:szCs w:val="24"/>
        </w:rPr>
        <w:t xml:space="preserve"> 66 </w:t>
      </w:r>
      <w:r w:rsidR="007E18F6" w:rsidRPr="00B022B3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Pr="00B022B3">
        <w:rPr>
          <w:rFonts w:ascii="Times New Roman" w:hAnsi="Times New Roman" w:cs="Times New Roman"/>
          <w:sz w:val="24"/>
          <w:szCs w:val="24"/>
        </w:rPr>
        <w:t xml:space="preserve">, </w:t>
      </w:r>
      <w:r w:rsidR="007E18F6" w:rsidRPr="00B022B3">
        <w:rPr>
          <w:rFonts w:ascii="Times New Roman" w:hAnsi="Times New Roman" w:cs="Times New Roman"/>
          <w:sz w:val="24"/>
          <w:szCs w:val="24"/>
        </w:rPr>
        <w:t>частью пятой статьи</w:t>
      </w:r>
      <w:r w:rsidRPr="00B022B3">
        <w:rPr>
          <w:rFonts w:ascii="Times New Roman" w:hAnsi="Times New Roman" w:cs="Times New Roman"/>
          <w:sz w:val="24"/>
          <w:szCs w:val="24"/>
        </w:rPr>
        <w:t xml:space="preserve"> 24.</w:t>
      </w:r>
      <w:r w:rsidR="007E18F6" w:rsidRPr="00B022B3">
        <w:rPr>
          <w:rFonts w:ascii="Times New Roman" w:hAnsi="Times New Roman" w:cs="Times New Roman"/>
          <w:sz w:val="24"/>
          <w:szCs w:val="24"/>
        </w:rPr>
        <w:t>20</w:t>
      </w:r>
      <w:r w:rsidRPr="00B022B3">
        <w:rPr>
          <w:rFonts w:ascii="Times New Roman" w:hAnsi="Times New Roman" w:cs="Times New Roman"/>
          <w:sz w:val="24"/>
          <w:szCs w:val="24"/>
        </w:rPr>
        <w:t xml:space="preserve"> Закона обоценочной деятельности, </w:t>
      </w:r>
      <w:r w:rsidR="00C02748" w:rsidRPr="00B022B3">
        <w:rPr>
          <w:rFonts w:ascii="Times New Roman" w:hAnsi="Times New Roman" w:cs="Times New Roman"/>
          <w:sz w:val="24"/>
          <w:szCs w:val="24"/>
          <w:shd w:val="clear" w:color="auto" w:fill="FFFFFF"/>
        </w:rPr>
        <w:t>статей 131, 132 Гражданского процессуального кодекса РФ</w:t>
      </w:r>
      <w:r w:rsidRPr="00B022B3">
        <w:rPr>
          <w:rFonts w:ascii="Times New Roman" w:hAnsi="Times New Roman" w:cs="Times New Roman"/>
          <w:sz w:val="24"/>
          <w:szCs w:val="24"/>
        </w:rPr>
        <w:t>,</w:t>
      </w:r>
    </w:p>
    <w:p w:rsidR="00871D6B" w:rsidRPr="00B022B3" w:rsidRDefault="00871D6B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5A92" w:rsidRDefault="00E65A92" w:rsidP="00871D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B3">
        <w:rPr>
          <w:rFonts w:ascii="Times New Roman" w:hAnsi="Times New Roman" w:cs="Times New Roman"/>
          <w:b/>
          <w:bCs/>
          <w:sz w:val="24"/>
          <w:szCs w:val="24"/>
        </w:rPr>
        <w:t>ПРОШУ:</w:t>
      </w:r>
    </w:p>
    <w:p w:rsidR="00922697" w:rsidRDefault="00922697" w:rsidP="00871D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697" w:rsidRDefault="00922697" w:rsidP="00922697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922697"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Установить кадастровую стоимость земельного участка (категория земель: </w:t>
      </w:r>
      <w:r w:rsidR="002A10F0" w:rsidRPr="00EE14FE">
        <w:rPr>
          <w:rFonts w:ascii="Times New Roman" w:hAnsi="Times New Roman" w:cs="Times New Roman"/>
          <w:sz w:val="24"/>
          <w:szCs w:val="24"/>
        </w:rPr>
        <w:t>земли населенных пунктов, разрешенное использование: для размещения производственных и административных зданий, строений, сооружений промышленности (подземный склад ГСМ)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общей площадью </w:t>
      </w:r>
      <w:r w:rsidR="002A10F0" w:rsidRPr="0043472C">
        <w:rPr>
          <w:rFonts w:ascii="Times New Roman" w:hAnsi="Times New Roman" w:cs="Times New Roman"/>
          <w:sz w:val="24"/>
          <w:szCs w:val="24"/>
        </w:rPr>
        <w:t>11</w:t>
      </w:r>
      <w:r w:rsidR="002A10F0">
        <w:rPr>
          <w:rFonts w:ascii="Times New Roman" w:hAnsi="Times New Roman" w:cs="Times New Roman"/>
          <w:sz w:val="24"/>
          <w:szCs w:val="24"/>
        </w:rPr>
        <w:t> </w:t>
      </w:r>
      <w:r w:rsidR="002A10F0" w:rsidRPr="0043472C">
        <w:rPr>
          <w:rFonts w:ascii="Times New Roman" w:hAnsi="Times New Roman" w:cs="Times New Roman"/>
          <w:sz w:val="24"/>
          <w:szCs w:val="24"/>
        </w:rPr>
        <w:t xml:space="preserve">050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квадратных метров, имеющего кадастровый номер </w:t>
      </w:r>
      <w:r w:rsidR="001319A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, расположенного по адресу: </w:t>
      </w:r>
      <w:r w:rsidR="002A10F0" w:rsidRPr="00EE14FE">
        <w:rPr>
          <w:rFonts w:ascii="Times New Roman" w:hAnsi="Times New Roman" w:cs="Times New Roman"/>
          <w:sz w:val="24"/>
          <w:szCs w:val="24"/>
        </w:rPr>
        <w:t>Республика Татарстан, г. Набережные Челны, промышленно-коммунальная зона, Индустриальный проезд, 49</w:t>
      </w:r>
      <w:r w:rsidR="002A1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равной его рыночной стоимости по состоянию на 1 января 2015 года в размере </w:t>
      </w:r>
      <w:r w:rsidR="002A10F0" w:rsidRPr="0043472C">
        <w:rPr>
          <w:rFonts w:ascii="Times New Roman" w:hAnsi="Times New Roman" w:cs="Times New Roman"/>
          <w:sz w:val="24"/>
          <w:szCs w:val="24"/>
        </w:rPr>
        <w:t>7 243</w:t>
      </w:r>
      <w:r w:rsidR="002A10F0" w:rsidRPr="0043472C">
        <w:rPr>
          <w:rFonts w:ascii="Times New Roman" w:hAnsi="Times New Roman" w:cs="Times New Roman"/>
          <w:bCs/>
          <w:iCs/>
          <w:sz w:val="24"/>
          <w:szCs w:val="24"/>
        </w:rPr>
        <w:t xml:space="preserve"> 000,00 руб. (Семь миллионов двести сорок три тысячи рублей 00 коп)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.</w:t>
      </w:r>
    </w:p>
    <w:p w:rsidR="00922697" w:rsidRDefault="00922697" w:rsidP="00922697">
      <w:pPr>
        <w:autoSpaceDE w:val="0"/>
        <w:autoSpaceDN w:val="0"/>
        <w:adjustRightInd w:val="0"/>
        <w:spacing w:after="15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Указанные сведения о кадастровой стоимости, применить для целей, предусмотренных законодательством Российской Федерации, с 1 января календарного года, в котором </w:t>
      </w:r>
      <w:proofErr w:type="spellStart"/>
      <w:r w:rsidR="002A10F0" w:rsidRPr="00EE14FE">
        <w:rPr>
          <w:rFonts w:ascii="Times New Roman" w:hAnsi="Times New Roman"/>
          <w:bCs/>
          <w:sz w:val="24"/>
          <w:szCs w:val="24"/>
        </w:rPr>
        <w:t>Гильфанов</w:t>
      </w:r>
      <w:r w:rsidR="002A10F0">
        <w:rPr>
          <w:rFonts w:ascii="Times New Roman" w:hAnsi="Times New Roman"/>
          <w:bCs/>
          <w:sz w:val="24"/>
          <w:szCs w:val="24"/>
        </w:rPr>
        <w:t>ой</w:t>
      </w:r>
      <w:proofErr w:type="spellEnd"/>
      <w:r w:rsidR="002A10F0" w:rsidRPr="00EE14FE">
        <w:rPr>
          <w:rFonts w:ascii="Times New Roman" w:hAnsi="Times New Roman"/>
          <w:bCs/>
          <w:sz w:val="24"/>
          <w:szCs w:val="24"/>
        </w:rPr>
        <w:t xml:space="preserve"> Г</w:t>
      </w:r>
      <w:r w:rsidR="002A10F0">
        <w:rPr>
          <w:rFonts w:ascii="Times New Roman" w:hAnsi="Times New Roman"/>
          <w:bCs/>
          <w:sz w:val="24"/>
          <w:szCs w:val="24"/>
        </w:rPr>
        <w:t>. Р</w:t>
      </w:r>
      <w:r w:rsidR="002A10F0" w:rsidRPr="002150AD">
        <w:rPr>
          <w:rFonts w:ascii="Times New Roman" w:hAnsi="Times New Roman"/>
          <w:bCs/>
          <w:sz w:val="24"/>
          <w:szCs w:val="24"/>
        </w:rPr>
        <w:t>.</w:t>
      </w:r>
      <w:r w:rsidRPr="0092269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было подано заявление о пересмотре кадастровой стоимости, то есть с 1 января 201</w:t>
      </w:r>
      <w:r w:rsidR="002A10F0">
        <w:rPr>
          <w:rFonts w:ascii="Times New Roman CYR" w:hAnsi="Times New Roman CYR" w:cs="Times New Roman CYR"/>
          <w:sz w:val="24"/>
          <w:szCs w:val="24"/>
          <w:highlight w:val="white"/>
        </w:rPr>
        <w:t>9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года на период до даты внесения в государственный кадастр недвижимости сведений о кадастровой стоимости, установленной в результате проведения очередной государственной кадастровой оценки.</w:t>
      </w:r>
    </w:p>
    <w:p w:rsidR="00922697" w:rsidRDefault="00922697" w:rsidP="00871D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697" w:rsidRDefault="00922697" w:rsidP="00871D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A92" w:rsidRPr="00054A50" w:rsidRDefault="00E65A9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A50">
        <w:rPr>
          <w:rFonts w:ascii="Times New Roman" w:hAnsi="Times New Roman" w:cs="Times New Roman"/>
          <w:iCs/>
          <w:sz w:val="24"/>
          <w:szCs w:val="24"/>
        </w:rPr>
        <w:t>Приложение:</w:t>
      </w:r>
    </w:p>
    <w:p w:rsidR="00E65A92" w:rsidRPr="00AD65A1" w:rsidRDefault="00E65A9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5A1">
        <w:rPr>
          <w:rFonts w:ascii="Times New Roman" w:hAnsi="Times New Roman" w:cs="Times New Roman"/>
          <w:sz w:val="24"/>
          <w:szCs w:val="24"/>
        </w:rPr>
        <w:t xml:space="preserve">1. </w:t>
      </w:r>
      <w:r w:rsidR="00F30A71">
        <w:rPr>
          <w:rFonts w:ascii="Times New Roman" w:hAnsi="Times New Roman" w:cs="Times New Roman"/>
          <w:sz w:val="24"/>
          <w:szCs w:val="24"/>
        </w:rPr>
        <w:t>платежное поручение</w:t>
      </w:r>
      <w:r w:rsidRPr="00AD65A1">
        <w:rPr>
          <w:rFonts w:ascii="Times New Roman" w:hAnsi="Times New Roman" w:cs="Times New Roman"/>
          <w:sz w:val="24"/>
          <w:szCs w:val="24"/>
        </w:rPr>
        <w:t xml:space="preserve"> об оплате государственной пошлины;</w:t>
      </w:r>
    </w:p>
    <w:p w:rsidR="00E65A92" w:rsidRPr="00AD65A1" w:rsidRDefault="00E65A92" w:rsidP="00454F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5A1">
        <w:rPr>
          <w:rFonts w:ascii="Times New Roman" w:hAnsi="Times New Roman" w:cs="Times New Roman"/>
          <w:sz w:val="24"/>
          <w:szCs w:val="24"/>
        </w:rPr>
        <w:t xml:space="preserve">2. </w:t>
      </w:r>
      <w:r w:rsidR="001F3E7E">
        <w:rPr>
          <w:rFonts w:ascii="Times New Roman" w:hAnsi="Times New Roman" w:cs="Times New Roman"/>
          <w:sz w:val="24"/>
          <w:szCs w:val="24"/>
        </w:rPr>
        <w:t>доказательство</w:t>
      </w:r>
      <w:r w:rsidRPr="00AD65A1">
        <w:rPr>
          <w:rFonts w:ascii="Times New Roman" w:hAnsi="Times New Roman" w:cs="Times New Roman"/>
          <w:sz w:val="24"/>
          <w:szCs w:val="24"/>
        </w:rPr>
        <w:t xml:space="preserve"> о направлени</w:t>
      </w:r>
      <w:r w:rsidR="001F3E7E">
        <w:rPr>
          <w:rFonts w:ascii="Times New Roman" w:hAnsi="Times New Roman" w:cs="Times New Roman"/>
          <w:sz w:val="24"/>
          <w:szCs w:val="24"/>
        </w:rPr>
        <w:t>я</w:t>
      </w:r>
      <w:r w:rsidRPr="00AD65A1">
        <w:rPr>
          <w:rFonts w:ascii="Times New Roman" w:hAnsi="Times New Roman" w:cs="Times New Roman"/>
          <w:sz w:val="24"/>
          <w:szCs w:val="24"/>
        </w:rPr>
        <w:t xml:space="preserve"> настоящего искового заявления с приложением документовответчик</w:t>
      </w:r>
      <w:r w:rsidR="00022650">
        <w:rPr>
          <w:rFonts w:ascii="Times New Roman" w:hAnsi="Times New Roman" w:cs="Times New Roman"/>
          <w:sz w:val="24"/>
          <w:szCs w:val="24"/>
        </w:rPr>
        <w:t>ам</w:t>
      </w:r>
      <w:r w:rsidR="00F208B1">
        <w:rPr>
          <w:rFonts w:ascii="Times New Roman" w:hAnsi="Times New Roman" w:cs="Times New Roman"/>
          <w:sz w:val="24"/>
          <w:szCs w:val="24"/>
        </w:rPr>
        <w:t xml:space="preserve"> и заинтересованным лицам</w:t>
      </w:r>
      <w:r w:rsidRPr="00AD65A1">
        <w:rPr>
          <w:rFonts w:ascii="Times New Roman" w:hAnsi="Times New Roman" w:cs="Times New Roman"/>
          <w:sz w:val="24"/>
          <w:szCs w:val="24"/>
        </w:rPr>
        <w:t>;</w:t>
      </w:r>
    </w:p>
    <w:p w:rsidR="00E65A92" w:rsidRPr="00AD65A1" w:rsidRDefault="00E65A9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5A1">
        <w:rPr>
          <w:rFonts w:ascii="Times New Roman" w:hAnsi="Times New Roman" w:cs="Times New Roman"/>
          <w:sz w:val="24"/>
          <w:szCs w:val="24"/>
        </w:rPr>
        <w:t xml:space="preserve">3. копия </w:t>
      </w:r>
      <w:r w:rsidR="00454FBC">
        <w:rPr>
          <w:rFonts w:ascii="Times New Roman" w:hAnsi="Times New Roman" w:cs="Times New Roman"/>
          <w:sz w:val="24"/>
          <w:szCs w:val="24"/>
        </w:rPr>
        <w:t xml:space="preserve">паспорта </w:t>
      </w:r>
      <w:proofErr w:type="spellStart"/>
      <w:r w:rsidR="00454FBC" w:rsidRPr="00EE14FE">
        <w:rPr>
          <w:rFonts w:ascii="Times New Roman" w:hAnsi="Times New Roman"/>
          <w:bCs/>
          <w:sz w:val="24"/>
          <w:szCs w:val="24"/>
        </w:rPr>
        <w:t>Гильфанов</w:t>
      </w:r>
      <w:r w:rsidR="00454FBC">
        <w:rPr>
          <w:rFonts w:ascii="Times New Roman" w:hAnsi="Times New Roman"/>
          <w:bCs/>
          <w:sz w:val="24"/>
          <w:szCs w:val="24"/>
        </w:rPr>
        <w:t>ой</w:t>
      </w:r>
      <w:proofErr w:type="spellEnd"/>
      <w:r w:rsidR="00454FBC" w:rsidRPr="00EE14FE">
        <w:rPr>
          <w:rFonts w:ascii="Times New Roman" w:hAnsi="Times New Roman"/>
          <w:bCs/>
          <w:sz w:val="24"/>
          <w:szCs w:val="24"/>
        </w:rPr>
        <w:t xml:space="preserve"> Г</w:t>
      </w:r>
      <w:r w:rsidR="00454FBC">
        <w:rPr>
          <w:rFonts w:ascii="Times New Roman" w:hAnsi="Times New Roman"/>
          <w:bCs/>
          <w:sz w:val="24"/>
          <w:szCs w:val="24"/>
        </w:rPr>
        <w:t>. Р</w:t>
      </w:r>
      <w:r w:rsidR="00454FBC" w:rsidRPr="002150AD">
        <w:rPr>
          <w:rFonts w:ascii="Times New Roman" w:hAnsi="Times New Roman"/>
          <w:bCs/>
          <w:sz w:val="24"/>
          <w:szCs w:val="24"/>
        </w:rPr>
        <w:t>.</w:t>
      </w:r>
      <w:r w:rsidRPr="00AD65A1">
        <w:rPr>
          <w:rFonts w:ascii="Times New Roman" w:hAnsi="Times New Roman" w:cs="Times New Roman"/>
          <w:sz w:val="24"/>
          <w:szCs w:val="24"/>
        </w:rPr>
        <w:t>;</w:t>
      </w:r>
    </w:p>
    <w:p w:rsidR="00E65A92" w:rsidRPr="00AD65A1" w:rsidRDefault="00E65A9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5A1">
        <w:rPr>
          <w:rFonts w:ascii="Times New Roman" w:hAnsi="Times New Roman" w:cs="Times New Roman"/>
          <w:sz w:val="24"/>
          <w:szCs w:val="24"/>
        </w:rPr>
        <w:t xml:space="preserve">4. </w:t>
      </w:r>
      <w:r w:rsidR="00F208B1">
        <w:rPr>
          <w:rFonts w:ascii="Times New Roman" w:hAnsi="Times New Roman" w:cs="Times New Roman"/>
          <w:sz w:val="24"/>
          <w:szCs w:val="24"/>
        </w:rPr>
        <w:t xml:space="preserve">копия договора аренды земельного участка </w:t>
      </w:r>
      <w:r w:rsidR="000200D6" w:rsidRPr="00AD65A1">
        <w:rPr>
          <w:rFonts w:ascii="Times New Roman" w:hAnsi="Times New Roman" w:cs="Times New Roman"/>
          <w:sz w:val="24"/>
          <w:szCs w:val="24"/>
        </w:rPr>
        <w:t xml:space="preserve">№ </w:t>
      </w:r>
      <w:r w:rsidR="00454FBC">
        <w:rPr>
          <w:rFonts w:ascii="Times New Roman" w:hAnsi="Times New Roman" w:cs="Times New Roman"/>
          <w:sz w:val="24"/>
          <w:szCs w:val="24"/>
        </w:rPr>
        <w:t>3107</w:t>
      </w:r>
      <w:r w:rsidR="001712EA" w:rsidRPr="00AD65A1">
        <w:rPr>
          <w:rFonts w:ascii="Times New Roman" w:hAnsi="Times New Roman" w:cs="Times New Roman"/>
          <w:sz w:val="24"/>
          <w:szCs w:val="24"/>
        </w:rPr>
        <w:t xml:space="preserve"> от </w:t>
      </w:r>
      <w:r w:rsidR="00454FBC">
        <w:rPr>
          <w:rFonts w:ascii="Times New Roman" w:hAnsi="Times New Roman" w:cs="Times New Roman"/>
          <w:sz w:val="24"/>
          <w:szCs w:val="24"/>
        </w:rPr>
        <w:t>23</w:t>
      </w:r>
      <w:r w:rsidR="001712EA" w:rsidRPr="00AD65A1">
        <w:rPr>
          <w:rFonts w:ascii="Times New Roman" w:hAnsi="Times New Roman" w:cs="Times New Roman"/>
          <w:sz w:val="24"/>
          <w:szCs w:val="24"/>
        </w:rPr>
        <w:t>.</w:t>
      </w:r>
      <w:r w:rsidR="00454FBC">
        <w:rPr>
          <w:rFonts w:ascii="Times New Roman" w:hAnsi="Times New Roman" w:cs="Times New Roman"/>
          <w:sz w:val="24"/>
          <w:szCs w:val="24"/>
        </w:rPr>
        <w:t>12</w:t>
      </w:r>
      <w:r w:rsidR="001712EA" w:rsidRPr="00AD65A1">
        <w:rPr>
          <w:rFonts w:ascii="Times New Roman" w:hAnsi="Times New Roman" w:cs="Times New Roman"/>
          <w:sz w:val="24"/>
          <w:szCs w:val="24"/>
        </w:rPr>
        <w:t>.200</w:t>
      </w:r>
      <w:r w:rsidR="00454FBC">
        <w:rPr>
          <w:rFonts w:ascii="Times New Roman" w:hAnsi="Times New Roman" w:cs="Times New Roman"/>
          <w:sz w:val="24"/>
          <w:szCs w:val="24"/>
        </w:rPr>
        <w:t>4</w:t>
      </w:r>
      <w:r w:rsidR="001712EA" w:rsidRPr="00AD65A1">
        <w:rPr>
          <w:rFonts w:ascii="Times New Roman" w:hAnsi="Times New Roman" w:cs="Times New Roman"/>
          <w:sz w:val="24"/>
          <w:szCs w:val="24"/>
        </w:rPr>
        <w:t xml:space="preserve"> г.</w:t>
      </w:r>
      <w:r w:rsidR="00454FBC">
        <w:rPr>
          <w:rFonts w:ascii="Times New Roman" w:hAnsi="Times New Roman" w:cs="Times New Roman"/>
          <w:sz w:val="24"/>
          <w:szCs w:val="24"/>
        </w:rPr>
        <w:t xml:space="preserve">, нотариально заверенная копия дополнительного соглашения от 13.04.2012 г., нотариально заверенный договор </w:t>
      </w:r>
      <w:r w:rsidR="005A6CEB">
        <w:rPr>
          <w:rFonts w:ascii="Times New Roman" w:hAnsi="Times New Roman" w:cs="Times New Roman"/>
          <w:sz w:val="24"/>
          <w:szCs w:val="24"/>
        </w:rPr>
        <w:t xml:space="preserve"> </w:t>
      </w:r>
      <w:r w:rsidR="00454FBC">
        <w:rPr>
          <w:rFonts w:ascii="Times New Roman" w:hAnsi="Times New Roman" w:cs="Times New Roman"/>
          <w:sz w:val="24"/>
          <w:szCs w:val="24"/>
        </w:rPr>
        <w:t>перенайма от 19 марта 2009 г.</w:t>
      </w:r>
      <w:r w:rsidR="001712EA" w:rsidRPr="00AD65A1">
        <w:rPr>
          <w:rFonts w:ascii="Times New Roman" w:hAnsi="Times New Roman" w:cs="Times New Roman"/>
          <w:sz w:val="24"/>
          <w:szCs w:val="24"/>
        </w:rPr>
        <w:t>;</w:t>
      </w:r>
    </w:p>
    <w:p w:rsidR="00E65A92" w:rsidRPr="00AD65A1" w:rsidRDefault="00E65A9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5A1">
        <w:rPr>
          <w:rFonts w:ascii="Times New Roman" w:hAnsi="Times New Roman" w:cs="Times New Roman"/>
          <w:sz w:val="24"/>
          <w:szCs w:val="24"/>
        </w:rPr>
        <w:t xml:space="preserve">8. </w:t>
      </w:r>
      <w:r w:rsidR="00A04D62" w:rsidRPr="0043472C">
        <w:rPr>
          <w:rFonts w:ascii="Times New Roman" w:hAnsi="Times New Roman" w:cs="Times New Roman"/>
          <w:sz w:val="24"/>
          <w:szCs w:val="24"/>
        </w:rPr>
        <w:t xml:space="preserve">отчету № 369/2019 от 13.11.2019 г. </w:t>
      </w:r>
      <w:r w:rsidR="00A04D62" w:rsidRPr="0043472C">
        <w:rPr>
          <w:rFonts w:ascii="Times New Roman" w:hAnsi="Times New Roman" w:cs="Times New Roman"/>
          <w:color w:val="000000"/>
          <w:sz w:val="24"/>
          <w:szCs w:val="24"/>
        </w:rPr>
        <w:t xml:space="preserve">об оценке рыночной стоимости земельного участка (кадастровый № </w:t>
      </w:r>
      <w:r w:rsidR="001319A5">
        <w:rPr>
          <w:rFonts w:ascii="Times New Roman" w:hAnsi="Times New Roman" w:cs="Times New Roman"/>
          <w:sz w:val="24"/>
          <w:szCs w:val="24"/>
        </w:rPr>
        <w:t>___________</w:t>
      </w:r>
      <w:r w:rsidR="00A04D62" w:rsidRPr="004347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F3E7E">
        <w:rPr>
          <w:rFonts w:ascii="Times New Roman" w:hAnsi="Times New Roman" w:cs="Times New Roman"/>
          <w:sz w:val="24"/>
          <w:szCs w:val="24"/>
        </w:rPr>
        <w:t>и в форме электронного документа</w:t>
      </w:r>
      <w:r w:rsidR="00A04D62">
        <w:rPr>
          <w:rFonts w:ascii="Times New Roman" w:hAnsi="Times New Roman" w:cs="Times New Roman"/>
          <w:sz w:val="24"/>
          <w:szCs w:val="24"/>
        </w:rPr>
        <w:t xml:space="preserve"> на </w:t>
      </w:r>
      <w:r w:rsidR="00A04D6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04D62" w:rsidRPr="00A04D62">
        <w:rPr>
          <w:rFonts w:ascii="Times New Roman" w:hAnsi="Times New Roman" w:cs="Times New Roman"/>
          <w:sz w:val="24"/>
          <w:szCs w:val="24"/>
        </w:rPr>
        <w:t>-</w:t>
      </w:r>
      <w:r w:rsidR="00A04D6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04D62" w:rsidRPr="00A04D62">
        <w:rPr>
          <w:rFonts w:ascii="Times New Roman" w:hAnsi="Times New Roman" w:cs="Times New Roman"/>
          <w:sz w:val="24"/>
          <w:szCs w:val="24"/>
        </w:rPr>
        <w:t xml:space="preserve"> </w:t>
      </w:r>
      <w:r w:rsidR="00A04D62">
        <w:rPr>
          <w:rFonts w:ascii="Times New Roman" w:hAnsi="Times New Roman" w:cs="Times New Roman"/>
          <w:sz w:val="24"/>
          <w:szCs w:val="24"/>
        </w:rPr>
        <w:t>диске</w:t>
      </w:r>
      <w:r w:rsidRPr="00AD65A1">
        <w:rPr>
          <w:rFonts w:ascii="Times New Roman" w:hAnsi="Times New Roman" w:cs="Times New Roman"/>
          <w:sz w:val="24"/>
          <w:szCs w:val="24"/>
        </w:rPr>
        <w:t>;</w:t>
      </w:r>
    </w:p>
    <w:p w:rsidR="00E65A92" w:rsidRPr="00AD65A1" w:rsidRDefault="00E65A92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5A1">
        <w:rPr>
          <w:rFonts w:ascii="Times New Roman" w:hAnsi="Times New Roman" w:cs="Times New Roman"/>
          <w:sz w:val="24"/>
          <w:szCs w:val="24"/>
        </w:rPr>
        <w:t xml:space="preserve">9. </w:t>
      </w:r>
      <w:r w:rsidR="001712EA" w:rsidRPr="00AD65A1">
        <w:rPr>
          <w:rFonts w:ascii="Times New Roman" w:hAnsi="Times New Roman" w:cs="Times New Roman"/>
          <w:sz w:val="24"/>
          <w:szCs w:val="24"/>
        </w:rPr>
        <w:t>выписк</w:t>
      </w:r>
      <w:r w:rsidR="001F3E7E">
        <w:rPr>
          <w:rFonts w:ascii="Times New Roman" w:hAnsi="Times New Roman" w:cs="Times New Roman"/>
          <w:sz w:val="24"/>
          <w:szCs w:val="24"/>
        </w:rPr>
        <w:t>а</w:t>
      </w:r>
      <w:r w:rsidR="001712EA" w:rsidRPr="00AD65A1">
        <w:rPr>
          <w:rFonts w:ascii="Times New Roman" w:hAnsi="Times New Roman" w:cs="Times New Roman"/>
          <w:sz w:val="24"/>
          <w:szCs w:val="24"/>
        </w:rPr>
        <w:t xml:space="preserve"> из ЕГРП</w:t>
      </w:r>
      <w:r w:rsidR="00A04D62">
        <w:rPr>
          <w:rFonts w:ascii="Times New Roman" w:hAnsi="Times New Roman" w:cs="Times New Roman"/>
          <w:sz w:val="24"/>
          <w:szCs w:val="24"/>
        </w:rPr>
        <w:t xml:space="preserve"> на земельный участок, выписка из ЕГРП на недвижимость, выписка из ЕГРП о кадастровой стоимости</w:t>
      </w:r>
      <w:r w:rsidR="001712EA" w:rsidRPr="00AD65A1">
        <w:rPr>
          <w:rFonts w:ascii="Times New Roman" w:hAnsi="Times New Roman" w:cs="Times New Roman"/>
          <w:sz w:val="24"/>
          <w:szCs w:val="24"/>
        </w:rPr>
        <w:t>;</w:t>
      </w:r>
    </w:p>
    <w:p w:rsidR="001F3E7E" w:rsidRPr="00AD65A1" w:rsidRDefault="001F3E7E" w:rsidP="00102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2EA" w:rsidRDefault="001712EA" w:rsidP="00102D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D62" w:rsidRPr="00AD65A1" w:rsidRDefault="00A04D62" w:rsidP="00102D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Гильфанова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Р.     __________________</w:t>
      </w:r>
    </w:p>
    <w:sectPr w:rsidR="00A04D62" w:rsidRPr="00AD65A1" w:rsidSect="009D366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92"/>
    <w:rsid w:val="00014813"/>
    <w:rsid w:val="000200D6"/>
    <w:rsid w:val="00022650"/>
    <w:rsid w:val="00025503"/>
    <w:rsid w:val="00054A50"/>
    <w:rsid w:val="000964EA"/>
    <w:rsid w:val="000A18B8"/>
    <w:rsid w:val="000B4B1A"/>
    <w:rsid w:val="000B6BC6"/>
    <w:rsid w:val="00102D0B"/>
    <w:rsid w:val="001319A5"/>
    <w:rsid w:val="001712EA"/>
    <w:rsid w:val="001A76FB"/>
    <w:rsid w:val="001D33B8"/>
    <w:rsid w:val="001E050F"/>
    <w:rsid w:val="001F3E7E"/>
    <w:rsid w:val="002150AD"/>
    <w:rsid w:val="00241E84"/>
    <w:rsid w:val="0025616B"/>
    <w:rsid w:val="002606F9"/>
    <w:rsid w:val="00270E16"/>
    <w:rsid w:val="002A10F0"/>
    <w:rsid w:val="002A14C3"/>
    <w:rsid w:val="003017EE"/>
    <w:rsid w:val="00302521"/>
    <w:rsid w:val="003049A2"/>
    <w:rsid w:val="003307A2"/>
    <w:rsid w:val="00342392"/>
    <w:rsid w:val="00346825"/>
    <w:rsid w:val="00346AF2"/>
    <w:rsid w:val="00346F4B"/>
    <w:rsid w:val="003570B0"/>
    <w:rsid w:val="00427707"/>
    <w:rsid w:val="004313FA"/>
    <w:rsid w:val="00432164"/>
    <w:rsid w:val="0043472C"/>
    <w:rsid w:val="00450B0B"/>
    <w:rsid w:val="00453EB0"/>
    <w:rsid w:val="00454FBC"/>
    <w:rsid w:val="005070D4"/>
    <w:rsid w:val="00523DA1"/>
    <w:rsid w:val="00554213"/>
    <w:rsid w:val="005A6CEB"/>
    <w:rsid w:val="005B332F"/>
    <w:rsid w:val="005C4965"/>
    <w:rsid w:val="0061460C"/>
    <w:rsid w:val="0063261F"/>
    <w:rsid w:val="00660C67"/>
    <w:rsid w:val="00691A87"/>
    <w:rsid w:val="006F09E4"/>
    <w:rsid w:val="00714CF3"/>
    <w:rsid w:val="00733FFF"/>
    <w:rsid w:val="00735A23"/>
    <w:rsid w:val="00737C50"/>
    <w:rsid w:val="007648FD"/>
    <w:rsid w:val="007E18F6"/>
    <w:rsid w:val="00812082"/>
    <w:rsid w:val="00871D6B"/>
    <w:rsid w:val="008A7955"/>
    <w:rsid w:val="00907B07"/>
    <w:rsid w:val="00922697"/>
    <w:rsid w:val="0093796A"/>
    <w:rsid w:val="00960EC7"/>
    <w:rsid w:val="009A7461"/>
    <w:rsid w:val="009D366F"/>
    <w:rsid w:val="009D4760"/>
    <w:rsid w:val="009F7464"/>
    <w:rsid w:val="00A04D62"/>
    <w:rsid w:val="00A13992"/>
    <w:rsid w:val="00A33334"/>
    <w:rsid w:val="00A64155"/>
    <w:rsid w:val="00A70D42"/>
    <w:rsid w:val="00AA162B"/>
    <w:rsid w:val="00AD65A1"/>
    <w:rsid w:val="00B022B3"/>
    <w:rsid w:val="00B73460"/>
    <w:rsid w:val="00BE0800"/>
    <w:rsid w:val="00C02748"/>
    <w:rsid w:val="00C215B2"/>
    <w:rsid w:val="00C64185"/>
    <w:rsid w:val="00CF361E"/>
    <w:rsid w:val="00D375C0"/>
    <w:rsid w:val="00D54C12"/>
    <w:rsid w:val="00D6065B"/>
    <w:rsid w:val="00DD3549"/>
    <w:rsid w:val="00E010C6"/>
    <w:rsid w:val="00E65A92"/>
    <w:rsid w:val="00E67107"/>
    <w:rsid w:val="00E94748"/>
    <w:rsid w:val="00F208B1"/>
    <w:rsid w:val="00F30A71"/>
    <w:rsid w:val="00F6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2EA3"/>
  <w15:docId w15:val="{349839C0-C442-4E85-BB00-12949D28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8">
    <w:name w:val="fio8"/>
    <w:basedOn w:val="a0"/>
    <w:rsid w:val="00A64155"/>
  </w:style>
  <w:style w:type="paragraph" w:styleId="a3">
    <w:name w:val="Normal (Web)"/>
    <w:basedOn w:val="a"/>
    <w:uiPriority w:val="99"/>
    <w:unhideWhenUsed/>
    <w:rsid w:val="006F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9E4"/>
  </w:style>
  <w:style w:type="character" w:styleId="a4">
    <w:name w:val="Hyperlink"/>
    <w:basedOn w:val="a0"/>
    <w:uiPriority w:val="99"/>
    <w:semiHidden/>
    <w:unhideWhenUsed/>
    <w:rsid w:val="006F09E4"/>
    <w:rPr>
      <w:color w:val="0000FF"/>
      <w:u w:val="single"/>
    </w:rPr>
  </w:style>
  <w:style w:type="paragraph" w:customStyle="1" w:styleId="ConsPlusNormal">
    <w:name w:val="ConsPlusNormal"/>
    <w:rsid w:val="00523D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nomer2">
    <w:name w:val="nomer2"/>
    <w:basedOn w:val="a0"/>
    <w:rsid w:val="00871D6B"/>
  </w:style>
  <w:style w:type="character" w:customStyle="1" w:styleId="address2">
    <w:name w:val="address2"/>
    <w:basedOn w:val="a0"/>
    <w:rsid w:val="007E18F6"/>
  </w:style>
  <w:style w:type="paragraph" w:customStyle="1" w:styleId="Default">
    <w:name w:val="Default"/>
    <w:rsid w:val="0066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8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12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3307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osreestr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F67B-2EEC-411E-A91E-7B26C711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</cp:revision>
  <cp:lastPrinted>2020-01-16T07:03:00Z</cp:lastPrinted>
  <dcterms:created xsi:type="dcterms:W3CDTF">2020-12-18T16:49:00Z</dcterms:created>
  <dcterms:modified xsi:type="dcterms:W3CDTF">2020-12-18T16:52:00Z</dcterms:modified>
</cp:coreProperties>
</file>